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88" w:rsidRDefault="00CB1488"/>
    <w:p w:rsidR="00B94A6F" w:rsidRDefault="00C56D6D">
      <w:pPr>
        <w:rPr>
          <w:rFonts w:ascii="Times New Roman" w:hAnsi="Times New Roman" w:cs="Times New Roman"/>
          <w:sz w:val="28"/>
          <w:szCs w:val="28"/>
        </w:rPr>
      </w:pPr>
      <w:r w:rsidRPr="00C56D6D">
        <w:rPr>
          <w:rFonts w:ascii="Times New Roman" w:hAnsi="Times New Roman" w:cs="Times New Roman"/>
          <w:sz w:val="28"/>
          <w:szCs w:val="28"/>
        </w:rPr>
        <w:t xml:space="preserve">Руководство. </w:t>
      </w:r>
      <w:r>
        <w:rPr>
          <w:rFonts w:ascii="Times New Roman" w:hAnsi="Times New Roman" w:cs="Times New Roman"/>
          <w:sz w:val="28"/>
          <w:szCs w:val="28"/>
        </w:rPr>
        <w:t>Педагогический (научно-педагогический) персонал</w:t>
      </w:r>
    </w:p>
    <w:p w:rsidR="00C56D6D" w:rsidRDefault="00C5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89"/>
        <w:gridCol w:w="4383"/>
        <w:gridCol w:w="4197"/>
        <w:gridCol w:w="2957"/>
      </w:tblGrid>
      <w:tr w:rsidR="00C56D6D" w:rsidTr="00C56D6D">
        <w:tc>
          <w:tcPr>
            <w:tcW w:w="534" w:type="dxa"/>
          </w:tcPr>
          <w:p w:rsidR="00C56D6D" w:rsidRPr="00EE4EF9" w:rsidRDefault="00C56D6D" w:rsidP="00C5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56D6D" w:rsidRPr="00EE4EF9" w:rsidRDefault="00C56D6D" w:rsidP="00C5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F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C56D6D" w:rsidRPr="00EE4EF9" w:rsidRDefault="00C56D6D" w:rsidP="00C5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F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07" w:type="dxa"/>
          </w:tcPr>
          <w:p w:rsidR="00C56D6D" w:rsidRPr="00EE4EF9" w:rsidRDefault="00C56D6D" w:rsidP="00C5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телефонные номера </w:t>
            </w:r>
            <w:r w:rsidRPr="00EE4EF9">
              <w:rPr>
                <w:rFonts w:ascii="Times New Roman" w:hAnsi="Times New Roman" w:cs="Times New Roman"/>
                <w:sz w:val="24"/>
                <w:szCs w:val="24"/>
              </w:rPr>
              <w:t>(и факсы)</w:t>
            </w:r>
          </w:p>
        </w:tc>
        <w:tc>
          <w:tcPr>
            <w:tcW w:w="2958" w:type="dxa"/>
          </w:tcPr>
          <w:p w:rsidR="00C56D6D" w:rsidRPr="00EE4EF9" w:rsidRDefault="00C56D6D" w:rsidP="00C5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F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адреса электронной почты</w:t>
            </w:r>
          </w:p>
        </w:tc>
      </w:tr>
      <w:tr w:rsidR="00C56D6D" w:rsidRPr="00EF3484" w:rsidTr="00C56D6D">
        <w:tc>
          <w:tcPr>
            <w:tcW w:w="534" w:type="dxa"/>
          </w:tcPr>
          <w:p w:rsidR="00C56D6D" w:rsidRDefault="00C5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C56D6D" w:rsidRDefault="00C56D6D" w:rsidP="00C5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394" w:type="dxa"/>
          </w:tcPr>
          <w:p w:rsidR="00C56D6D" w:rsidRDefault="00C56D6D" w:rsidP="00C5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4207" w:type="dxa"/>
          </w:tcPr>
          <w:p w:rsidR="00C56D6D" w:rsidRDefault="00C56D6D" w:rsidP="00C5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(38453)6-93-57</w:t>
            </w:r>
          </w:p>
        </w:tc>
        <w:tc>
          <w:tcPr>
            <w:tcW w:w="2958" w:type="dxa"/>
          </w:tcPr>
          <w:p w:rsidR="00C56D6D" w:rsidRPr="00EB20C0" w:rsidRDefault="00C56D6D" w:rsidP="00C56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ds112014@yandex.ru</w:t>
            </w:r>
          </w:p>
        </w:tc>
      </w:tr>
    </w:tbl>
    <w:p w:rsidR="00C56D6D" w:rsidRPr="00EB20C0" w:rsidRDefault="00C56D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6D6D" w:rsidRDefault="00C5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(научно-педагогический) состав: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985"/>
        <w:gridCol w:w="1134"/>
        <w:gridCol w:w="2268"/>
        <w:gridCol w:w="1559"/>
        <w:gridCol w:w="2126"/>
        <w:gridCol w:w="1843"/>
      </w:tblGrid>
      <w:tr w:rsidR="008B6C28" w:rsidRPr="000B0764" w:rsidTr="005170B5">
        <w:tc>
          <w:tcPr>
            <w:tcW w:w="675" w:type="dxa"/>
          </w:tcPr>
          <w:p w:rsidR="00C56D6D" w:rsidRPr="000B0764" w:rsidRDefault="00C56D6D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C56D6D" w:rsidRPr="000B0764" w:rsidRDefault="00B279B8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559" w:type="dxa"/>
          </w:tcPr>
          <w:p w:rsidR="00C56D6D" w:rsidRPr="000B0764" w:rsidRDefault="00B279B8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  <w:p w:rsidR="00C56D6D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 и (или) специальность и квалификация</w:t>
            </w:r>
          </w:p>
        </w:tc>
        <w:tc>
          <w:tcPr>
            <w:tcW w:w="1134" w:type="dxa"/>
          </w:tcPr>
          <w:p w:rsidR="00F8741E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  <w:p w:rsidR="00B279B8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268" w:type="dxa"/>
          </w:tcPr>
          <w:p w:rsidR="00EE4EF9" w:rsidRPr="000B0764" w:rsidRDefault="00F8741E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559" w:type="dxa"/>
          </w:tcPr>
          <w:p w:rsidR="00F8741E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работы/</w:t>
            </w:r>
          </w:p>
          <w:p w:rsidR="00C56D6D" w:rsidRPr="000B0764" w:rsidRDefault="00F8741E" w:rsidP="00F874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126" w:type="dxa"/>
          </w:tcPr>
          <w:p w:rsidR="00C56D6D" w:rsidRPr="000B0764" w:rsidRDefault="00F8741E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аттестации</w:t>
            </w:r>
          </w:p>
        </w:tc>
        <w:tc>
          <w:tcPr>
            <w:tcW w:w="1843" w:type="dxa"/>
          </w:tcPr>
          <w:p w:rsidR="00C56D6D" w:rsidRPr="000B0764" w:rsidRDefault="00F8741E" w:rsidP="00EE4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программы в </w:t>
            </w:r>
            <w:proofErr w:type="gramStart"/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  <w:proofErr w:type="gramEnd"/>
            <w:r w:rsidRPr="000B0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которых участвует</w:t>
            </w:r>
          </w:p>
        </w:tc>
      </w:tr>
      <w:tr w:rsidR="008B6C28" w:rsidRPr="000B0764" w:rsidTr="005170B5">
        <w:tc>
          <w:tcPr>
            <w:tcW w:w="675" w:type="dxa"/>
          </w:tcPr>
          <w:p w:rsidR="00C56D6D" w:rsidRPr="000B0764" w:rsidRDefault="00EE4EF9" w:rsidP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C56D6D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Сумина Наталья Александровна</w:t>
            </w:r>
          </w:p>
        </w:tc>
        <w:tc>
          <w:tcPr>
            <w:tcW w:w="1559" w:type="dxa"/>
          </w:tcPr>
          <w:p w:rsidR="00C56D6D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Высшее/ Кемеровский государственный университет, специальность «Филология», квалификация «Учитель русского языка и литературы», 2013г.</w:t>
            </w:r>
          </w:p>
          <w:p w:rsidR="00C56D6D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Средне-специальное/ Анжеро-Судженское педагогическое училище, специальность «Воспитатель в дошкольном учреждении, педагог воспитатель детей с нарушением интеллектуального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развития», 1997г.</w:t>
            </w:r>
          </w:p>
        </w:tc>
        <w:tc>
          <w:tcPr>
            <w:tcW w:w="1134" w:type="dxa"/>
          </w:tcPr>
          <w:p w:rsidR="00EE4EF9" w:rsidRPr="000B0764" w:rsidRDefault="00F8741E" w:rsidP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C56D6D" w:rsidRPr="000B0764" w:rsidRDefault="00F8741E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старшего воспитателя ДОО»,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, 120ч</w:t>
            </w:r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, 2020г.</w:t>
            </w:r>
          </w:p>
        </w:tc>
        <w:tc>
          <w:tcPr>
            <w:tcW w:w="1559" w:type="dxa"/>
          </w:tcPr>
          <w:p w:rsidR="000265A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мес/</w:t>
            </w:r>
          </w:p>
          <w:p w:rsidR="00C56D6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C56D6D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 № 2319 от 25.08.2021г.</w:t>
            </w:r>
          </w:p>
        </w:tc>
        <w:tc>
          <w:tcPr>
            <w:tcW w:w="1843" w:type="dxa"/>
          </w:tcPr>
          <w:p w:rsidR="00C56D6D" w:rsidRPr="000B0764" w:rsidRDefault="00C56D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</w:tcPr>
          <w:p w:rsidR="00EE4EF9" w:rsidRPr="000B0764" w:rsidRDefault="00811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Пазюра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EE4EF9" w:rsidRPr="000B0764" w:rsidRDefault="00811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Инструктор физкультуры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КузГТУ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им.Т.Ф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. Горбачева, специальность «Финансы и кредит». Квалификация «Экономист», 2013г.</w:t>
            </w:r>
          </w:p>
          <w:p w:rsidR="00EE4EF9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Анжеро-Судженский педагогический колледж, специальность «Дошкольное образование», квалификация «Воспитатель детей дошкольного возраста, руководитель физического воспитания», 2009г.</w:t>
            </w:r>
          </w:p>
        </w:tc>
        <w:tc>
          <w:tcPr>
            <w:tcW w:w="1134" w:type="dxa"/>
          </w:tcPr>
          <w:p w:rsidR="008112C1" w:rsidRPr="000B0764" w:rsidRDefault="00F8741E" w:rsidP="00811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«Физическое развитие детей дошкольного возраста в свете ФГОС </w:t>
            </w: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90 ч,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EE4EF9" w:rsidP="00545E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A5D5F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 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6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 916 от 27.05.2020г.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EE4EF9" w:rsidRPr="000B0764" w:rsidRDefault="000A5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Гринева Ольга Владимировна</w:t>
            </w:r>
          </w:p>
        </w:tc>
        <w:tc>
          <w:tcPr>
            <w:tcW w:w="1559" w:type="dxa"/>
          </w:tcPr>
          <w:p w:rsidR="00EE4EF9" w:rsidRPr="000B0764" w:rsidRDefault="000A5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985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Кемеровское профессиональное училище, специальность «Аккордеон», квалификация «Руководитель самостоятельного оркестра, преподаватель», 1989г.</w:t>
            </w:r>
          </w:p>
        </w:tc>
        <w:tc>
          <w:tcPr>
            <w:tcW w:w="1134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</w:p>
          <w:p w:rsidR="00EE4EF9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«Реализация современных музыкально-педагогических технологий в деятельности музыкального руководителя дошкольной образовательной организации», 120ч, 2022г.</w:t>
            </w:r>
          </w:p>
        </w:tc>
        <w:tc>
          <w:tcPr>
            <w:tcW w:w="1559" w:type="dxa"/>
          </w:tcPr>
          <w:p w:rsidR="00125CC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A5D5F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№3619 от 22.12.2021г.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:rsidR="00EE4EF9" w:rsidRPr="000B0764" w:rsidRDefault="000A5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Боженкова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EE4EF9" w:rsidRPr="000B0764" w:rsidRDefault="000A5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Высшее/ Томский государственный педагогический университет, специальность «Логопедия», квалификация «Учитель-логопед», 2003г.</w:t>
            </w:r>
          </w:p>
          <w:p w:rsidR="00EE4EF9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профессиональное/ Анжеро-Судженское педагогическое училище, специальность «Дошкольное воспитание», квалификация «воспитатель в дошкольных учреждениях», 1994г.</w:t>
            </w:r>
          </w:p>
        </w:tc>
        <w:tc>
          <w:tcPr>
            <w:tcW w:w="1134" w:type="dxa"/>
          </w:tcPr>
          <w:p w:rsidR="00180D44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</w:t>
            </w:r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офессиональной переподготовки»</w:t>
            </w:r>
          </w:p>
          <w:p w:rsidR="00EE4EF9" w:rsidRPr="000B0764" w:rsidRDefault="00F8741E" w:rsidP="00545E33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практика деятельности учителя-логопеда в современной дошкольной организации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условиях реализации ФГОС ДО», 120ч</w:t>
            </w:r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, 2020г.</w:t>
            </w:r>
          </w:p>
        </w:tc>
        <w:tc>
          <w:tcPr>
            <w:tcW w:w="1559" w:type="dxa"/>
          </w:tcPr>
          <w:p w:rsidR="00125CC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E4EF9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г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№3619 от 22.12.2021г. 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  <w:p w:rsidR="000265AD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AD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AD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AD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Дополнительная общеразвивающая программа «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843" w:type="dxa"/>
          </w:tcPr>
          <w:p w:rsidR="00EE4EF9" w:rsidRPr="000B0764" w:rsidRDefault="0018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Голдаева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1559" w:type="dxa"/>
          </w:tcPr>
          <w:p w:rsidR="00EE4EF9" w:rsidRPr="000B0764" w:rsidRDefault="0018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Высшее/ Томский государственный педагогический университет, специальность «Логопедия», квалификация «Учитель-логопед», 2011г.</w:t>
            </w:r>
          </w:p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Анжеро-Судженский педагогический колледж, специальность «Дошкольное образование», квалификация «Воспитатель детей дошкольного возраста», 2007г.</w:t>
            </w:r>
          </w:p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EF9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профессиональной компетентности воспитателя дошкольной образовательной организации в условиях реализации ФГОС </w:t>
            </w: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72 ч,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545E33" w:rsidP="00545E33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180D44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0A299A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F8741E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 1771 от 23.06.2021г.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A299A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C01295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Сертификация </w:t>
            </w:r>
          </w:p>
          <w:p w:rsidR="00C01295" w:rsidRPr="000B0764" w:rsidRDefault="00C01295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Регистрационный № 3089</w:t>
            </w:r>
          </w:p>
          <w:p w:rsidR="00C01295" w:rsidRPr="000B0764" w:rsidRDefault="00C01295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№1908</w:t>
            </w:r>
          </w:p>
          <w:p w:rsidR="00C01295" w:rsidRPr="000B0764" w:rsidRDefault="00C01295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06.07.2021г.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3" w:type="dxa"/>
          </w:tcPr>
          <w:p w:rsidR="00EE4EF9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Давыденко Надежда Васильевна</w:t>
            </w:r>
          </w:p>
        </w:tc>
        <w:tc>
          <w:tcPr>
            <w:tcW w:w="1559" w:type="dxa"/>
          </w:tcPr>
          <w:p w:rsidR="00EE4EF9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Высшее/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 специальность «Психолого-педагогическое образование», квалификация «Бакалавр», 2019г.</w:t>
            </w:r>
          </w:p>
          <w:p w:rsidR="00EE4EF9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профессиональное/ Анжеро-Судженское педагогическое училище,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«Дошкольное образование», квалификация «Воспитатель детей дошкольного возраста», 1999г.</w:t>
            </w:r>
          </w:p>
        </w:tc>
        <w:tc>
          <w:tcPr>
            <w:tcW w:w="1134" w:type="dxa"/>
          </w:tcPr>
          <w:p w:rsidR="005F4B5C" w:rsidRPr="000B0764" w:rsidRDefault="00F8741E" w:rsidP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ООО «Межрегиональный институт повышения квалификации и переподготовки»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«Традиционные и инновационные технологии развития мелкой моторики у дошкольника. Пальчиковая гимнастика», 72ч,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EE4EF9" w:rsidP="00545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5CCD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31г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E4EF9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 2102 от 28.07.2021г.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43" w:type="dxa"/>
          </w:tcPr>
          <w:p w:rsidR="005F4B5C" w:rsidRPr="000B0764" w:rsidRDefault="005F4B5C" w:rsidP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Зацарная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Высшее/</w:t>
            </w:r>
          </w:p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университет, специальность «Дошкольная педагогика и психология», квалификация «Преподаватель дошкольной педагогики и психологии», 2003г.</w:t>
            </w:r>
          </w:p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профессиональное/</w:t>
            </w:r>
          </w:p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Анжеро-Судженское педагогическое училище, специальность «Дошкольное образование», квалификация «Педагог-воспитатель для работы с детьми с ограниченными возможностями», 1999г.</w:t>
            </w:r>
          </w:p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B5C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«Инновационные подходы к организации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-образовательного процесса в условиях реализации ФГОС </w:t>
            </w: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72 ч,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B5C" w:rsidRPr="000B0764" w:rsidRDefault="00545E33" w:rsidP="00545E33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25CC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г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B6C28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0A299A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  <w:r w:rsidR="000A299A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299A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F8741E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№1839 от 25.11.2020г.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A299A" w:rsidRPr="000B0764" w:rsidRDefault="000A299A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B5C" w:rsidRPr="000B0764" w:rsidRDefault="00C01295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Сертификация </w:t>
            </w:r>
          </w:p>
          <w:p w:rsidR="00C01295" w:rsidRPr="000B0764" w:rsidRDefault="00C01295" w:rsidP="00C0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Регистрационный № 2919 Приказ №1411</w:t>
            </w:r>
          </w:p>
          <w:p w:rsidR="00C01295" w:rsidRPr="000B0764" w:rsidRDefault="00C01295" w:rsidP="00C0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26.05.2021г.</w:t>
            </w:r>
          </w:p>
        </w:tc>
        <w:tc>
          <w:tcPr>
            <w:tcW w:w="1843" w:type="dxa"/>
          </w:tcPr>
          <w:p w:rsidR="005F4B5C" w:rsidRPr="000B0764" w:rsidRDefault="000265AD" w:rsidP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3" w:type="dxa"/>
          </w:tcPr>
          <w:p w:rsidR="005F4B5C" w:rsidRPr="000B0764" w:rsidRDefault="008B6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Кашина Наталья Сергеевна</w:t>
            </w:r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Высшее/</w:t>
            </w:r>
          </w:p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НГОУ ВПО «Кузбасская государственная педагогическая академия», специальность «Педагогика и методика начального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квалификация «Учитель начальных классов» 2010г.</w:t>
            </w:r>
          </w:p>
          <w:p w:rsidR="005F4B5C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профессиональное/ Анжеро-Судженский педагогический колледж, специальность «Преподавание в начальных классах», квалификация «Учитель начальных классов», 2007г.</w:t>
            </w:r>
          </w:p>
        </w:tc>
        <w:tc>
          <w:tcPr>
            <w:tcW w:w="1134" w:type="dxa"/>
          </w:tcPr>
          <w:p w:rsidR="008B6C28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«ОЦ Каменный город»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процесса обучения робототехнике в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условиях реализации ФГОС ДО», 108ч,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B5C" w:rsidRPr="000B0764" w:rsidRDefault="005F4B5C" w:rsidP="00545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6C28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11л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</w:p>
        </w:tc>
        <w:tc>
          <w:tcPr>
            <w:tcW w:w="2126" w:type="dxa"/>
          </w:tcPr>
          <w:p w:rsidR="005F4B5C" w:rsidRPr="000B0764" w:rsidRDefault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 2665 от 22.09.2021г.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843" w:type="dxa"/>
          </w:tcPr>
          <w:p w:rsidR="005F4B5C" w:rsidRPr="000B0764" w:rsidRDefault="00267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Корнильева Оксана Викторовна</w:t>
            </w:r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Высшее/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 специальность «Психолого-педагогическое образование», квалификация «Бакалавр», 2019г.</w:t>
            </w:r>
          </w:p>
          <w:p w:rsidR="005F4B5C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профессиональное/ Анжеро-Судженский педагогический колледж, специальность «Дошкольное образование», квалификация «Воспитатель детей дошкольного возраста», 2001г.</w:t>
            </w:r>
          </w:p>
        </w:tc>
        <w:tc>
          <w:tcPr>
            <w:tcW w:w="1134" w:type="dxa"/>
          </w:tcPr>
          <w:p w:rsidR="00267600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«Многопрофильная академия непрерывного образования», </w:t>
            </w:r>
          </w:p>
          <w:p w:rsidR="005F4B5C" w:rsidRPr="000B0764" w:rsidRDefault="00F8741E" w:rsidP="005170B5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взаимодействие воспитателя с детьми и родителями в условиях реализации ФГОС ДО», 72ч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 2020г.</w:t>
            </w:r>
          </w:p>
        </w:tc>
        <w:tc>
          <w:tcPr>
            <w:tcW w:w="1559" w:type="dxa"/>
          </w:tcPr>
          <w:p w:rsidR="00125CCD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F4B5C" w:rsidRPr="000B0764" w:rsidRDefault="00F8741E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5F4B5C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№731 от 24.03.2021г.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43" w:type="dxa"/>
          </w:tcPr>
          <w:p w:rsidR="005F4B5C" w:rsidRPr="000B0764" w:rsidRDefault="00267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Курило Оксана Анатольевна</w:t>
            </w:r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F8741E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искусств, специальность «Социально-культурная деятельность, квалификация «Менеджер социально-культурной деятельности», 2005г.</w:t>
            </w:r>
          </w:p>
          <w:p w:rsidR="005F4B5C" w:rsidRPr="000B0764" w:rsidRDefault="00F8741E" w:rsidP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профессионально/ Анжеро-Судженский педагогический колледж, специальность «Дошкольное образование», квалификация «Воспитатель детей дошкольного возраста», 2000г.</w:t>
            </w:r>
          </w:p>
        </w:tc>
        <w:tc>
          <w:tcPr>
            <w:tcW w:w="1134" w:type="dxa"/>
          </w:tcPr>
          <w:p w:rsidR="00267600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545E33" w:rsidRPr="000B0764" w:rsidRDefault="005170B5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«Инновационные подходы к организации </w:t>
            </w:r>
            <w:proofErr w:type="spellStart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-образовательного процесса в условиях реализации ФГОС </w:t>
            </w:r>
            <w:proofErr w:type="gramStart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170B5" w:rsidRPr="000B0764" w:rsidRDefault="00545E33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</w:p>
          <w:p w:rsidR="005F4B5C" w:rsidRPr="000B0764" w:rsidRDefault="005F4B5C" w:rsidP="00545E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4B5C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6" w:type="dxa"/>
          </w:tcPr>
          <w:p w:rsidR="005F4B5C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E2337E" w:rsidRPr="000B0764" w:rsidRDefault="00E2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№360 от 24.02.2021г.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843" w:type="dxa"/>
          </w:tcPr>
          <w:p w:rsidR="005F4B5C" w:rsidRPr="000B0764" w:rsidRDefault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Малышева Марина Александровна</w:t>
            </w:r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AC45B4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AC45B4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ФГБОУВО</w:t>
            </w:r>
          </w:p>
          <w:p w:rsidR="00AC45B4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F4B5C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1134" w:type="dxa"/>
          </w:tcPr>
          <w:p w:rsidR="005F4B5C" w:rsidRPr="000B0764" w:rsidRDefault="00F8741E" w:rsidP="009A5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AC45B4" w:rsidRPr="000B0764" w:rsidRDefault="00AC45B4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</w:p>
          <w:p w:rsidR="005170B5" w:rsidRPr="000B0764" w:rsidRDefault="005170B5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45B4" w:rsidRPr="000B0764">
              <w:rPr>
                <w:rFonts w:ascii="Times New Roman" w:hAnsi="Times New Roman" w:cs="Times New Roman"/>
                <w:sz w:val="18"/>
                <w:szCs w:val="18"/>
              </w:rPr>
              <w:t>«Бережливые технологии как инструмент реализации «Стратегии 2030», 120ч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, 2021г.</w:t>
            </w:r>
          </w:p>
          <w:p w:rsidR="005F4B5C" w:rsidRPr="000B0764" w:rsidRDefault="005F4B5C" w:rsidP="005170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5CCD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15 л 1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F4B5C" w:rsidRPr="000B0764" w:rsidRDefault="00AC45B4" w:rsidP="00AC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15л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5F4B5C" w:rsidRPr="000B0764" w:rsidRDefault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E2337E" w:rsidRPr="000B0764" w:rsidRDefault="0085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№1123</w:t>
            </w:r>
          </w:p>
          <w:p w:rsidR="008542AB" w:rsidRPr="000B0764" w:rsidRDefault="0085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От 28.04.2021г.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5F4B5C" w:rsidRPr="000B0764" w:rsidRDefault="005F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843" w:type="dxa"/>
          </w:tcPr>
          <w:p w:rsidR="005F4B5C" w:rsidRPr="000B0764" w:rsidRDefault="009A5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Ленгард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  <w:proofErr w:type="spellEnd"/>
          </w:p>
        </w:tc>
        <w:tc>
          <w:tcPr>
            <w:tcW w:w="1559" w:type="dxa"/>
          </w:tcPr>
          <w:p w:rsidR="005F4B5C" w:rsidRPr="000B0764" w:rsidRDefault="005F4B5C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5F4B5C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/Кемеровский государственный университет, специальность «Педагогика и психология», квалификация «Педагог психолог», 2015г.</w:t>
            </w:r>
          </w:p>
        </w:tc>
        <w:tc>
          <w:tcPr>
            <w:tcW w:w="1134" w:type="dxa"/>
          </w:tcPr>
          <w:p w:rsidR="005F4B5C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</w:p>
          <w:p w:rsidR="005170B5" w:rsidRPr="000B0764" w:rsidRDefault="00545E33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«Профессиональная компетентность педагога (воспитателя) ДОО: психолого-педагогические и методические аспекты образовательной деятельности», 120ч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B5C" w:rsidRPr="000B0764" w:rsidRDefault="005F4B5C" w:rsidP="00545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5CCD" w:rsidRPr="000B0764" w:rsidRDefault="00F8741E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мес/ </w:t>
            </w:r>
          </w:p>
          <w:p w:rsidR="005F4B5C" w:rsidRPr="000B0764" w:rsidRDefault="00125CCD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5F4B5C" w:rsidRPr="000B0764" w:rsidRDefault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8542AB" w:rsidRPr="000B0764" w:rsidRDefault="0085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№2665 от 22.09.2021г.</w:t>
            </w:r>
          </w:p>
        </w:tc>
        <w:tc>
          <w:tcPr>
            <w:tcW w:w="1843" w:type="dxa"/>
          </w:tcPr>
          <w:p w:rsidR="005F4B5C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43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Пустовая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профессионально/ Анжеро-Судженский педагогический колледж, специальность «Дошкольное образование», квалификация «Воспитатель детей дошкольного возраста», 2019г.</w:t>
            </w:r>
          </w:p>
        </w:tc>
        <w:tc>
          <w:tcPr>
            <w:tcW w:w="1134" w:type="dxa"/>
          </w:tcPr>
          <w:p w:rsidR="00EE4EF9" w:rsidRPr="000B0764" w:rsidRDefault="00F8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125CCD" w:rsidRPr="000B0764" w:rsidRDefault="00125CCD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ООО «РЦПК» </w:t>
            </w:r>
          </w:p>
          <w:p w:rsidR="00EE4EF9" w:rsidRPr="000B0764" w:rsidRDefault="00125CCD" w:rsidP="005170B5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дошкольного образования. Художественное творчество как средство развития мелкой моторики рук у детей дошкольного возраста», 72ч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559" w:type="dxa"/>
          </w:tcPr>
          <w:p w:rsidR="00125CCD" w:rsidRPr="000B0764" w:rsidRDefault="00125CCD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="00EE4EF9" w:rsidRPr="000B0764" w:rsidRDefault="00125CCD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741E"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EE4EF9" w:rsidRPr="000B0764" w:rsidRDefault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Первая 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8542AB" w:rsidRPr="000B0764" w:rsidRDefault="0085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№679 от 23.03.2022г.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E4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43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Суслова Татьяна Владимировна</w:t>
            </w:r>
          </w:p>
        </w:tc>
        <w:tc>
          <w:tcPr>
            <w:tcW w:w="1559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3A015B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Высшее/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, специальность «Психолого-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 образование», квалификация «Бакалавр», 2017г.</w:t>
            </w:r>
          </w:p>
          <w:p w:rsidR="003A015B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профессиональное/</w:t>
            </w:r>
          </w:p>
          <w:p w:rsidR="00EE4EF9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Анжеро-Судженское педагогическое училище, специальность «Дошкольное воспитание со специализацией», квалификация «Воспитатель, руководитель физического воспитания в дошкольных учреждениях», 1994г.</w:t>
            </w:r>
          </w:p>
        </w:tc>
        <w:tc>
          <w:tcPr>
            <w:tcW w:w="1134" w:type="dxa"/>
          </w:tcPr>
          <w:p w:rsidR="00EB20C0" w:rsidRPr="000B0764" w:rsidRDefault="003A015B" w:rsidP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ООО «Региональный центр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 квалификации»</w:t>
            </w:r>
          </w:p>
          <w:p w:rsidR="00545E33" w:rsidRPr="000B0764" w:rsidRDefault="005170B5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подходы к реализации работы воспитателя в условиях реализации ФГОС </w:t>
            </w:r>
            <w:proofErr w:type="gramStart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545E33" w:rsidRPr="000B07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170B5" w:rsidRPr="000B0764" w:rsidRDefault="00545E33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</w:p>
          <w:p w:rsidR="00545E33" w:rsidRPr="000B0764" w:rsidRDefault="00545E33" w:rsidP="00545E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545E33" w:rsidP="00545E33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E4EF9" w:rsidRPr="000B0764" w:rsidRDefault="003A015B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5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/ 2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5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6" w:type="dxa"/>
          </w:tcPr>
          <w:p w:rsidR="000A299A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8542AB" w:rsidRPr="000B0764" w:rsidRDefault="000A299A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Министерства образования Кузбасса</w:t>
            </w:r>
          </w:p>
          <w:p w:rsidR="003A015B" w:rsidRPr="000B0764" w:rsidRDefault="008542A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№874 от 24.04.2019г.</w:t>
            </w:r>
            <w:r w:rsidR="003A015B" w:rsidRPr="000B07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A299A" w:rsidRPr="000B0764" w:rsidRDefault="000A299A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F9" w:rsidRPr="000B0764" w:rsidRDefault="00C01295" w:rsidP="00C0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015B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ертификация </w:t>
            </w:r>
          </w:p>
          <w:p w:rsidR="00C01295" w:rsidRPr="000B0764" w:rsidRDefault="00C01295" w:rsidP="00C0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Регистрационный №3024</w:t>
            </w:r>
          </w:p>
          <w:p w:rsidR="00C01295" w:rsidRPr="000B0764" w:rsidRDefault="00C01295" w:rsidP="00C0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№ 1411 26.05.2021г.</w:t>
            </w:r>
          </w:p>
        </w:tc>
        <w:tc>
          <w:tcPr>
            <w:tcW w:w="1843" w:type="dxa"/>
          </w:tcPr>
          <w:p w:rsidR="00EE4EF9" w:rsidRPr="000B0764" w:rsidRDefault="000265AD" w:rsidP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Основная образовательная программа МАДОУ 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«ДС № 11»</w:t>
            </w:r>
          </w:p>
        </w:tc>
      </w:tr>
      <w:tr w:rsidR="008B6C28" w:rsidRPr="000B0764" w:rsidTr="005170B5">
        <w:tc>
          <w:tcPr>
            <w:tcW w:w="675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843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Рыжкова Татьяна Олеговна</w:t>
            </w:r>
          </w:p>
        </w:tc>
        <w:tc>
          <w:tcPr>
            <w:tcW w:w="1559" w:type="dxa"/>
          </w:tcPr>
          <w:p w:rsidR="00EE4EF9" w:rsidRPr="000B0764" w:rsidRDefault="00EB2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3A015B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Высшее/ </w:t>
            </w:r>
            <w:proofErr w:type="spell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, специальность «Педагогика и психология», квалификация «Педагог-психолог», 2011г.</w:t>
            </w:r>
          </w:p>
          <w:p w:rsidR="00EE4EF9" w:rsidRPr="000B0764" w:rsidRDefault="003A015B" w:rsidP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профессионально/ Анжеро-Судженский педагогический колледж, специальность «Дошкольное образование», квалификация «Воспитатель детей дошкольного возраста», 2006г.</w:t>
            </w:r>
          </w:p>
        </w:tc>
        <w:tc>
          <w:tcPr>
            <w:tcW w:w="1134" w:type="dxa"/>
          </w:tcPr>
          <w:p w:rsidR="00E45E84" w:rsidRPr="000B0764" w:rsidRDefault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5170B5" w:rsidRPr="000B0764" w:rsidRDefault="003A015B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АНП ОО «Многопрофильная Академия непрерывного образования», «Психолого-педагогическое взаимодействие воспитателя с детьми и родителями в условиях реализации ФГОС </w:t>
            </w:r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EE4EF9" w:rsidRPr="000B0764" w:rsidRDefault="003A015B" w:rsidP="005170B5">
            <w:pPr>
              <w:rPr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5170B5" w:rsidRPr="000B0764">
              <w:rPr>
                <w:rFonts w:ascii="Times New Roman" w:hAnsi="Times New Roman" w:cs="Times New Roman"/>
                <w:sz w:val="18"/>
                <w:szCs w:val="18"/>
              </w:rPr>
              <w:t>, 2020г.</w:t>
            </w:r>
          </w:p>
        </w:tc>
        <w:tc>
          <w:tcPr>
            <w:tcW w:w="1559" w:type="dxa"/>
          </w:tcPr>
          <w:p w:rsidR="00125CCD" w:rsidRPr="000B0764" w:rsidRDefault="003A015B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мес/</w:t>
            </w:r>
          </w:p>
          <w:p w:rsidR="00EE4EF9" w:rsidRPr="000B0764" w:rsidRDefault="003A015B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125CCD" w:rsidRPr="000B07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</w:tcPr>
          <w:p w:rsidR="00EE4EF9" w:rsidRPr="000B0764" w:rsidRDefault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:rsidR="000A299A" w:rsidRPr="000B0764" w:rsidRDefault="000A2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8542AB" w:rsidRPr="000B0764" w:rsidRDefault="0085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№ 1458 от 24.07.2019г.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  <w:tr w:rsidR="009A58C8" w:rsidRPr="000B0764" w:rsidTr="005170B5">
        <w:tc>
          <w:tcPr>
            <w:tcW w:w="675" w:type="dxa"/>
          </w:tcPr>
          <w:p w:rsidR="00EE4EF9" w:rsidRPr="000B0764" w:rsidRDefault="00E45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843" w:type="dxa"/>
          </w:tcPr>
          <w:p w:rsidR="00EE4EF9" w:rsidRPr="000B0764" w:rsidRDefault="00EF3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Грязнова Ирина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:rsidR="00EE4EF9" w:rsidRPr="000B0764" w:rsidRDefault="00E45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85" w:type="dxa"/>
          </w:tcPr>
          <w:p w:rsidR="00EE4EF9" w:rsidRPr="000B0764" w:rsidRDefault="00EF3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Высшее/ФГБОУ ВПО «Кузбасская государственная педагогическая академия», </w:t>
            </w:r>
            <w:r w:rsidR="005C1593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5C15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«Учитель-</w:t>
            </w:r>
            <w:proofErr w:type="spellStart"/>
            <w:r w:rsidR="005C1593"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="005C1593">
              <w:rPr>
                <w:rFonts w:ascii="Times New Roman" w:hAnsi="Times New Roman" w:cs="Times New Roman"/>
                <w:sz w:val="18"/>
                <w:szCs w:val="18"/>
              </w:rPr>
              <w:t xml:space="preserve">», специальность «Олигофренопедагогика»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1134" w:type="dxa"/>
          </w:tcPr>
          <w:p w:rsidR="00EE4EF9" w:rsidRPr="000B0764" w:rsidRDefault="003A0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EE4EF9" w:rsidRDefault="005C1593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</w:p>
          <w:p w:rsidR="005C1593" w:rsidRPr="000B0764" w:rsidRDefault="005C1593" w:rsidP="00517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«Профессиональная компетентность педагога (воспитателя) ДОО: психолого-педагогические и методические аспекты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деятельности», 120 ч. 2022г.</w:t>
            </w:r>
          </w:p>
        </w:tc>
        <w:tc>
          <w:tcPr>
            <w:tcW w:w="1559" w:type="dxa"/>
          </w:tcPr>
          <w:p w:rsidR="005170B5" w:rsidRPr="000B0764" w:rsidRDefault="00E170D1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</w:t>
            </w:r>
            <w:r w:rsidR="003A015B"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="00EE4EF9" w:rsidRPr="000B0764" w:rsidRDefault="00E170D1" w:rsidP="00125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E4EF9" w:rsidRDefault="005C1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  <w:p w:rsidR="005C1593" w:rsidRPr="000B0764" w:rsidRDefault="005C1593" w:rsidP="005C1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образования Кузбасса</w:t>
            </w:r>
          </w:p>
          <w:p w:rsidR="005C1593" w:rsidRPr="000B0764" w:rsidRDefault="005C1593" w:rsidP="005C1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3" w:type="dxa"/>
          </w:tcPr>
          <w:p w:rsidR="00EE4EF9" w:rsidRPr="000B0764" w:rsidRDefault="00026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64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МАДОУ «ДС № 11»</w:t>
            </w:r>
          </w:p>
        </w:tc>
      </w:tr>
    </w:tbl>
    <w:p w:rsidR="00C56D6D" w:rsidRPr="00C56D6D" w:rsidRDefault="00C56D6D">
      <w:pPr>
        <w:rPr>
          <w:rFonts w:ascii="Times New Roman" w:hAnsi="Times New Roman" w:cs="Times New Roman"/>
          <w:sz w:val="28"/>
          <w:szCs w:val="28"/>
        </w:rPr>
      </w:pPr>
    </w:p>
    <w:sectPr w:rsidR="00C56D6D" w:rsidRPr="00C56D6D" w:rsidSect="00F114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0F2F"/>
    <w:multiLevelType w:val="hybridMultilevel"/>
    <w:tmpl w:val="D03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5"/>
    <w:rsid w:val="000265AD"/>
    <w:rsid w:val="000A299A"/>
    <w:rsid w:val="000A5D5F"/>
    <w:rsid w:val="000B0764"/>
    <w:rsid w:val="00125CCD"/>
    <w:rsid w:val="0018061C"/>
    <w:rsid w:val="00180D44"/>
    <w:rsid w:val="00267600"/>
    <w:rsid w:val="003A015B"/>
    <w:rsid w:val="00405838"/>
    <w:rsid w:val="005170B5"/>
    <w:rsid w:val="00545E33"/>
    <w:rsid w:val="005C1593"/>
    <w:rsid w:val="005F4B5C"/>
    <w:rsid w:val="00660D3B"/>
    <w:rsid w:val="00774AAF"/>
    <w:rsid w:val="007752DA"/>
    <w:rsid w:val="008112C1"/>
    <w:rsid w:val="008542AB"/>
    <w:rsid w:val="008B6C28"/>
    <w:rsid w:val="009A58C8"/>
    <w:rsid w:val="00AC45B4"/>
    <w:rsid w:val="00B279B8"/>
    <w:rsid w:val="00B64716"/>
    <w:rsid w:val="00B82C39"/>
    <w:rsid w:val="00B94A6F"/>
    <w:rsid w:val="00C01295"/>
    <w:rsid w:val="00C56D6D"/>
    <w:rsid w:val="00CB1488"/>
    <w:rsid w:val="00E170D1"/>
    <w:rsid w:val="00E2337E"/>
    <w:rsid w:val="00E45E84"/>
    <w:rsid w:val="00E94012"/>
    <w:rsid w:val="00EB20C0"/>
    <w:rsid w:val="00EE4EF9"/>
    <w:rsid w:val="00EF3484"/>
    <w:rsid w:val="00F114F5"/>
    <w:rsid w:val="00F8741E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5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5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dcterms:created xsi:type="dcterms:W3CDTF">2021-01-18T05:35:00Z</dcterms:created>
  <dcterms:modified xsi:type="dcterms:W3CDTF">2022-09-08T08:56:00Z</dcterms:modified>
</cp:coreProperties>
</file>